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E595E" w14:textId="7BEB9086" w:rsidR="00764F77" w:rsidRPr="00753713" w:rsidRDefault="00B65B04" w:rsidP="00B65B04">
      <w:pPr>
        <w:jc w:val="center"/>
        <w:rPr>
          <w:color w:val="FFFFFF" w:themeColor="background1"/>
          <w:sz w:val="40"/>
          <w:szCs w:val="40"/>
        </w:rPr>
      </w:pPr>
      <w:r w:rsidRPr="00753713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2C7E752" wp14:editId="6AB3829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956300" cy="364671"/>
                <wp:effectExtent l="38100" t="38100" r="50800" b="54610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6300" cy="36467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8EF77" id="Rectangle 1" o:spid="_x0000_s1026" style="position:absolute;margin-left:0;margin-top:0;width:469pt;height:28.7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" fillcolor="#5b9bd5 [3204]" strokecolor="#c00000" strokeweight="6.5pt">
                <w10:wrap anchorx="margin"/>
              </v:rect>
            </w:pict>
          </mc:Fallback>
        </mc:AlternateContent>
      </w:r>
      <w:r w:rsidR="000D2A16" w:rsidRPr="00753713">
        <w:rPr>
          <w:color w:val="FFFFFF" w:themeColor="background1"/>
          <w:sz w:val="40"/>
          <w:szCs w:val="40"/>
        </w:rPr>
        <w:t>Organizing the Data Collection Process</w:t>
      </w:r>
    </w:p>
    <w:p w14:paraId="22A722F9" w14:textId="77777777" w:rsidR="000D2A16" w:rsidRPr="00B65B04" w:rsidRDefault="000D2A16">
      <w:pPr>
        <w:rPr>
          <w:sz w:val="24"/>
          <w:szCs w:val="24"/>
        </w:rPr>
      </w:pPr>
      <w:proofErr w:type="gramStart"/>
      <w:r w:rsidRPr="00B65B04">
        <w:rPr>
          <w:sz w:val="24"/>
          <w:szCs w:val="24"/>
        </w:rPr>
        <w:t>Date:_</w:t>
      </w:r>
      <w:proofErr w:type="gramEnd"/>
      <w:r w:rsidRPr="00B65B04">
        <w:rPr>
          <w:sz w:val="24"/>
          <w:szCs w:val="24"/>
        </w:rPr>
        <w:t>______________________  Goal:____________________________________________________</w:t>
      </w:r>
    </w:p>
    <w:p w14:paraId="00F56A4D" w14:textId="77777777" w:rsidR="000D2A16" w:rsidRPr="00B65B04" w:rsidRDefault="000D2A16">
      <w:pPr>
        <w:rPr>
          <w:sz w:val="24"/>
          <w:szCs w:val="24"/>
        </w:rPr>
      </w:pPr>
      <w:r w:rsidRPr="00B65B04">
        <w:rPr>
          <w:sz w:val="24"/>
          <w:szCs w:val="24"/>
        </w:rPr>
        <w:t>Where will your team find additional information to clarify the situation at your school?  Information from various sources can help identify the best direction to improve safety and climate.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5"/>
        <w:gridCol w:w="3631"/>
        <w:gridCol w:w="3374"/>
      </w:tblGrid>
      <w:tr w:rsidR="000D2A16" w:rsidRPr="00B65B04" w14:paraId="0633C3EC" w14:textId="77777777" w:rsidTr="000D2A16">
        <w:tc>
          <w:tcPr>
            <w:tcW w:w="1255" w:type="dxa"/>
          </w:tcPr>
          <w:p w14:paraId="61FBB628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SOURCE</w:t>
            </w:r>
          </w:p>
        </w:tc>
        <w:tc>
          <w:tcPr>
            <w:tcW w:w="4230" w:type="dxa"/>
          </w:tcPr>
          <w:p w14:paraId="1088007D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PROS/CONS</w:t>
            </w:r>
          </w:p>
        </w:tc>
        <w:tc>
          <w:tcPr>
            <w:tcW w:w="3865" w:type="dxa"/>
          </w:tcPr>
          <w:p w14:paraId="4C878630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RESPONSIBLE PARTY</w:t>
            </w:r>
          </w:p>
        </w:tc>
      </w:tr>
      <w:tr w:rsidR="000D2A16" w:rsidRPr="00B65B04" w14:paraId="778D344F" w14:textId="77777777" w:rsidTr="000D2A16">
        <w:tc>
          <w:tcPr>
            <w:tcW w:w="1255" w:type="dxa"/>
          </w:tcPr>
          <w:p w14:paraId="0AEFD81B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Discipline referrals</w:t>
            </w:r>
          </w:p>
          <w:p w14:paraId="2E422D18" w14:textId="77777777" w:rsidR="000D2A16" w:rsidRPr="00B65B04" w:rsidRDefault="000D2A16">
            <w:pPr>
              <w:rPr>
                <w:sz w:val="24"/>
                <w:szCs w:val="24"/>
              </w:rPr>
            </w:pPr>
          </w:p>
          <w:p w14:paraId="21B19910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3549BC73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68CF661C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6D01E73B" w14:textId="77777777" w:rsidTr="000D2A16">
        <w:tc>
          <w:tcPr>
            <w:tcW w:w="1255" w:type="dxa"/>
          </w:tcPr>
          <w:p w14:paraId="7F1CA95D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Counselor referrals</w:t>
            </w:r>
          </w:p>
          <w:p w14:paraId="025EECC8" w14:textId="77777777" w:rsidR="000D2A16" w:rsidRPr="00B65B04" w:rsidRDefault="000D2A16">
            <w:pPr>
              <w:rPr>
                <w:sz w:val="24"/>
                <w:szCs w:val="24"/>
              </w:rPr>
            </w:pPr>
          </w:p>
          <w:p w14:paraId="0EAE546E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50E9B40A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30ACB754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42FBEA34" w14:textId="77777777" w:rsidTr="000D2A16">
        <w:tc>
          <w:tcPr>
            <w:tcW w:w="1255" w:type="dxa"/>
          </w:tcPr>
          <w:p w14:paraId="05DCC66A" w14:textId="4C860A9E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Suspension/expulsion records</w:t>
            </w:r>
          </w:p>
          <w:p w14:paraId="01B4912D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07321576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276E067E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5BE2F586" w14:textId="77777777" w:rsidTr="000D2A16">
        <w:tc>
          <w:tcPr>
            <w:tcW w:w="1255" w:type="dxa"/>
          </w:tcPr>
          <w:p w14:paraId="2AA5C00E" w14:textId="219A8BEB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State or District data</w:t>
            </w:r>
          </w:p>
          <w:p w14:paraId="33C5A870" w14:textId="77777777" w:rsidR="000D2A16" w:rsidRPr="00B65B04" w:rsidRDefault="000D2A16">
            <w:pPr>
              <w:rPr>
                <w:sz w:val="24"/>
                <w:szCs w:val="24"/>
              </w:rPr>
            </w:pPr>
          </w:p>
          <w:p w14:paraId="40DB91E0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42781943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146E05D8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629E97EA" w14:textId="77777777" w:rsidTr="000D2A16">
        <w:tc>
          <w:tcPr>
            <w:tcW w:w="1255" w:type="dxa"/>
          </w:tcPr>
          <w:p w14:paraId="2CF20F84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Student interviews, surveys, or focus groups</w:t>
            </w:r>
          </w:p>
          <w:p w14:paraId="5D49FBC4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7A4C6C9C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60EF97C7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5838FC6A" w14:textId="77777777" w:rsidTr="000D2A16">
        <w:tc>
          <w:tcPr>
            <w:tcW w:w="1255" w:type="dxa"/>
          </w:tcPr>
          <w:p w14:paraId="7936D80D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Teacher/coach/staff interviews, surveys, or focus groups</w:t>
            </w:r>
          </w:p>
          <w:p w14:paraId="480B6814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78A49CC1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5E1EA1FB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77D9CE21" w14:textId="77777777" w:rsidTr="000D2A16">
        <w:tc>
          <w:tcPr>
            <w:tcW w:w="1255" w:type="dxa"/>
          </w:tcPr>
          <w:p w14:paraId="13FCE758" w14:textId="40F6862C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Law enforcement data</w:t>
            </w:r>
          </w:p>
          <w:p w14:paraId="6843C66D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0B202AED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6C1B8C14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76BED45D" w14:textId="77777777" w:rsidTr="000D2A16">
        <w:tc>
          <w:tcPr>
            <w:tcW w:w="1255" w:type="dxa"/>
          </w:tcPr>
          <w:p w14:paraId="79C5B35B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Hospital admissions</w:t>
            </w:r>
          </w:p>
          <w:p w14:paraId="0805CAB1" w14:textId="77777777" w:rsidR="000D2A16" w:rsidRPr="00B65B04" w:rsidRDefault="000D2A16">
            <w:pPr>
              <w:rPr>
                <w:sz w:val="24"/>
                <w:szCs w:val="24"/>
              </w:rPr>
            </w:pPr>
          </w:p>
          <w:p w14:paraId="613D9DF3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13E14F38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45A8C5F3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14EEACB7" w14:textId="77777777" w:rsidTr="000D2A16">
        <w:tc>
          <w:tcPr>
            <w:tcW w:w="1255" w:type="dxa"/>
          </w:tcPr>
          <w:p w14:paraId="11E5F2DE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 xml:space="preserve">Environmental data </w:t>
            </w:r>
            <w:proofErr w:type="gramStart"/>
            <w:r w:rsidRPr="00B65B04">
              <w:rPr>
                <w:sz w:val="24"/>
                <w:szCs w:val="24"/>
              </w:rPr>
              <w:t xml:space="preserve">( </w:t>
            </w:r>
            <w:proofErr w:type="spellStart"/>
            <w:r w:rsidRPr="00B65B04">
              <w:rPr>
                <w:sz w:val="24"/>
                <w:szCs w:val="24"/>
              </w:rPr>
              <w:t>eg</w:t>
            </w:r>
            <w:proofErr w:type="gramEnd"/>
            <w:r w:rsidRPr="00B65B04">
              <w:rPr>
                <w:sz w:val="24"/>
                <w:szCs w:val="24"/>
              </w:rPr>
              <w:t>.</w:t>
            </w:r>
            <w:proofErr w:type="spellEnd"/>
            <w:r w:rsidRPr="00B65B04">
              <w:rPr>
                <w:sz w:val="24"/>
                <w:szCs w:val="24"/>
              </w:rPr>
              <w:t xml:space="preserve"> weapons found in parking lot)</w:t>
            </w:r>
          </w:p>
          <w:p w14:paraId="3DA2E486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2D25B329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1A56F481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  <w:tr w:rsidR="000D2A16" w:rsidRPr="00B65B04" w14:paraId="67C34D83" w14:textId="77777777" w:rsidTr="000D2A16">
        <w:tc>
          <w:tcPr>
            <w:tcW w:w="1255" w:type="dxa"/>
          </w:tcPr>
          <w:p w14:paraId="2364B6A2" w14:textId="77777777" w:rsidR="000D2A16" w:rsidRPr="00B65B04" w:rsidRDefault="000D2A16">
            <w:pPr>
              <w:rPr>
                <w:sz w:val="24"/>
                <w:szCs w:val="24"/>
              </w:rPr>
            </w:pPr>
            <w:r w:rsidRPr="00B65B04">
              <w:rPr>
                <w:sz w:val="24"/>
                <w:szCs w:val="24"/>
              </w:rPr>
              <w:t>Other</w:t>
            </w:r>
          </w:p>
          <w:p w14:paraId="69BF29A2" w14:textId="77777777" w:rsidR="000D2A16" w:rsidRPr="00B65B04" w:rsidRDefault="000D2A16">
            <w:pPr>
              <w:rPr>
                <w:sz w:val="24"/>
                <w:szCs w:val="24"/>
              </w:rPr>
            </w:pPr>
          </w:p>
          <w:p w14:paraId="65AD2250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3E0A3792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  <w:tc>
          <w:tcPr>
            <w:tcW w:w="3865" w:type="dxa"/>
          </w:tcPr>
          <w:p w14:paraId="2902B415" w14:textId="77777777" w:rsidR="000D2A16" w:rsidRPr="00B65B04" w:rsidRDefault="000D2A16">
            <w:pPr>
              <w:rPr>
                <w:sz w:val="24"/>
                <w:szCs w:val="24"/>
              </w:rPr>
            </w:pPr>
          </w:p>
        </w:tc>
      </w:tr>
    </w:tbl>
    <w:p w14:paraId="4A818A28" w14:textId="17146CE7" w:rsidR="000D2A16" w:rsidRDefault="00B65B04">
      <w:r>
        <w:rPr>
          <w:noProof/>
        </w:rPr>
        <w:drawing>
          <wp:anchor distT="0" distB="0" distL="114300" distR="114300" simplePos="0" relativeHeight="251659264" behindDoc="1" locked="0" layoutInCell="1" allowOverlap="1" wp14:anchorId="45C26DFC" wp14:editId="19011963">
            <wp:simplePos x="0" y="0"/>
            <wp:positionH relativeFrom="margin">
              <wp:posOffset>5756275</wp:posOffset>
            </wp:positionH>
            <wp:positionV relativeFrom="paragraph">
              <wp:posOffset>157480</wp:posOffset>
            </wp:positionV>
            <wp:extent cx="822859" cy="787950"/>
            <wp:effectExtent l="0" t="0" r="0" b="0"/>
            <wp:wrapNone/>
            <wp:docPr id="2" name="Picture 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D2A1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D66E8" w14:textId="77777777" w:rsidR="0072543F" w:rsidRDefault="0072543F" w:rsidP="00753713">
      <w:pPr>
        <w:spacing w:after="0" w:line="240" w:lineRule="auto"/>
      </w:pPr>
      <w:r>
        <w:separator/>
      </w:r>
    </w:p>
  </w:endnote>
  <w:endnote w:type="continuationSeparator" w:id="0">
    <w:p w14:paraId="43509D17" w14:textId="77777777" w:rsidR="0072543F" w:rsidRDefault="0072543F" w:rsidP="00753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E7716" w14:textId="5968A737" w:rsidR="00753713" w:rsidRPr="00753713" w:rsidRDefault="00753713" w:rsidP="00753713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753713">
      <w:rPr>
        <w:rFonts w:ascii="Arial" w:eastAsia="Times New Roman" w:hAnsi="Arial" w:cs="Arial"/>
        <w:color w:val="000000"/>
      </w:rPr>
      <w:t>Created by the Smith Prevention Initiatives, University of Arizona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2DF90" w14:textId="77777777" w:rsidR="0072543F" w:rsidRDefault="0072543F" w:rsidP="00753713">
      <w:pPr>
        <w:spacing w:after="0" w:line="240" w:lineRule="auto"/>
      </w:pPr>
      <w:r>
        <w:separator/>
      </w:r>
    </w:p>
  </w:footnote>
  <w:footnote w:type="continuationSeparator" w:id="0">
    <w:p w14:paraId="4357229C" w14:textId="77777777" w:rsidR="0072543F" w:rsidRDefault="0072543F" w:rsidP="007537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A16"/>
    <w:rsid w:val="000D2A16"/>
    <w:rsid w:val="0072543F"/>
    <w:rsid w:val="00753713"/>
    <w:rsid w:val="00764F77"/>
    <w:rsid w:val="00B65B04"/>
    <w:rsid w:val="00FB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42188"/>
  <w15:chartTrackingRefBased/>
  <w15:docId w15:val="{B747946C-B1F2-4557-A4C7-1B03AA946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2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7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713"/>
  </w:style>
  <w:style w:type="paragraph" w:styleId="Footer">
    <w:name w:val="footer"/>
    <w:basedOn w:val="Normal"/>
    <w:link w:val="FooterChar"/>
    <w:uiPriority w:val="99"/>
    <w:unhideWhenUsed/>
    <w:rsid w:val="007537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713"/>
  </w:style>
  <w:style w:type="paragraph" w:styleId="NormalWeb">
    <w:name w:val="Normal (Web)"/>
    <w:basedOn w:val="Normal"/>
    <w:uiPriority w:val="99"/>
    <w:semiHidden/>
    <w:unhideWhenUsed/>
    <w:rsid w:val="00753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0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2</cp:revision>
  <dcterms:created xsi:type="dcterms:W3CDTF">2023-04-13T22:24:00Z</dcterms:created>
  <dcterms:modified xsi:type="dcterms:W3CDTF">2023-04-13T22:24:00Z</dcterms:modified>
</cp:coreProperties>
</file>